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BUILDING BLOCKS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    </w:t>
      </w:r>
      <w:r>
        <w:t xml:space="preserve">   Robotics    </w:t>
      </w:r>
      <w:r>
        <w:t xml:space="preserve">   Natural Science     </w:t>
      </w:r>
      <w:r>
        <w:t xml:space="preserve">   IT    </w:t>
      </w:r>
      <w:r>
        <w:t xml:space="preserve">   isiZulu     </w:t>
      </w:r>
      <w:r>
        <w:t xml:space="preserve">   Social Science    </w:t>
      </w:r>
      <w:r>
        <w:t xml:space="preserve">   Afrikaans     </w:t>
      </w:r>
      <w:r>
        <w:t xml:space="preserve">   Life Skills    </w:t>
      </w:r>
      <w:r>
        <w:t xml:space="preserve">   Mathematics     </w:t>
      </w:r>
      <w:r>
        <w:t xml:space="preserve">   Arts and Culture    </w:t>
      </w:r>
      <w:r>
        <w:t xml:space="preserve">   English 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BLOCKS</dc:title>
  <dcterms:created xsi:type="dcterms:W3CDTF">2021-10-11T02:39:16Z</dcterms:created>
  <dcterms:modified xsi:type="dcterms:W3CDTF">2021-10-11T02:39:16Z</dcterms:modified>
</cp:coreProperties>
</file>