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Accounts    </w:t>
      </w:r>
      <w:r>
        <w:t xml:space="preserve">   accrual    </w:t>
      </w:r>
      <w:r>
        <w:t xml:space="preserve">   agent    </w:t>
      </w:r>
      <w:r>
        <w:t xml:space="preserve">   asset    </w:t>
      </w:r>
      <w:r>
        <w:t xml:space="preserve">   capital    </w:t>
      </w:r>
      <w:r>
        <w:t xml:space="preserve">   costs    </w:t>
      </w:r>
      <w:r>
        <w:t xml:space="preserve">   depreciation    </w:t>
      </w:r>
      <w:r>
        <w:t xml:space="preserve">   distribution    </w:t>
      </w:r>
      <w:r>
        <w:t xml:space="preserve">   dividends    </w:t>
      </w:r>
      <w:r>
        <w:t xml:space="preserve">   entrepreneur    </w:t>
      </w:r>
      <w:r>
        <w:t xml:space="preserve">   evaluating    </w:t>
      </w:r>
      <w:r>
        <w:t xml:space="preserve">   firm    </w:t>
      </w:r>
      <w:r>
        <w:t xml:space="preserve">   marketing    </w:t>
      </w:r>
      <w:r>
        <w:t xml:space="preserve">   Receivable    </w:t>
      </w:r>
      <w:r>
        <w:t xml:space="preserve">   turnover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 </dc:title>
  <dcterms:created xsi:type="dcterms:W3CDTF">2021-10-11T02:42:12Z</dcterms:created>
  <dcterms:modified xsi:type="dcterms:W3CDTF">2021-10-11T02:42:12Z</dcterms:modified>
</cp:coreProperties>
</file>