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DELEGATE    </w:t>
      </w:r>
      <w:r>
        <w:t xml:space="preserve">   DIFFERENTIATE    </w:t>
      </w:r>
      <w:r>
        <w:t xml:space="preserve">   DISCLOSE    </w:t>
      </w:r>
      <w:r>
        <w:t xml:space="preserve">   EXPEDITE    </w:t>
      </w:r>
      <w:r>
        <w:t xml:space="preserve">   GAUGE    </w:t>
      </w:r>
      <w:r>
        <w:t xml:space="preserve">   OPTIMIZE    </w:t>
      </w:r>
      <w:r>
        <w:t xml:space="preserve">   PINPOINT    </w:t>
      </w:r>
      <w:r>
        <w:t xml:space="preserve">   RECRUIT    </w:t>
      </w:r>
      <w:r>
        <w:t xml:space="preserve">   RESTRUCTURE    </w:t>
      </w:r>
      <w:r>
        <w:t xml:space="preserve">   TROUBLESHOOT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VOCABULARY</dc:title>
  <dcterms:created xsi:type="dcterms:W3CDTF">2021-10-11T02:43:22Z</dcterms:created>
  <dcterms:modified xsi:type="dcterms:W3CDTF">2021-10-11T02:43:22Z</dcterms:modified>
</cp:coreProperties>
</file>