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 sound - Blue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Before    </w:t>
      </w:r>
      <w:r>
        <w:t xml:space="preserve">   Table    </w:t>
      </w:r>
      <w:r>
        <w:t xml:space="preserve">   Better    </w:t>
      </w:r>
      <w:r>
        <w:t xml:space="preserve">   Bring    </w:t>
      </w:r>
      <w:r>
        <w:t xml:space="preserve">   Been    </w:t>
      </w:r>
      <w:r>
        <w:t xml:space="preserve">   Baby    </w:t>
      </w:r>
      <w:r>
        <w:t xml:space="preserve">   Blue    </w:t>
      </w:r>
      <w:r>
        <w:t xml:space="preserve">   Buy    </w:t>
      </w:r>
      <w:r>
        <w:t xml:space="preserve">   Best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sound - Blue group</dc:title>
  <dcterms:created xsi:type="dcterms:W3CDTF">2021-10-11T01:48:23Z</dcterms:created>
  <dcterms:modified xsi:type="dcterms:W3CDTF">2021-10-11T01:48:23Z</dcterms:modified>
</cp:coreProperties>
</file>