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Bakeshop Ingredients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has larger crystals than granulated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a blend of hard and soft wheat.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Fats used in the bakeshop are often referred to as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is used to thicken various sweet and savory preparations.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is finely milled wheat.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is the fat extracted from chocolate liquor.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 is the liquid that remains after refined sugar is extracted from sugarcane juice.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 is a convenience product made by adding salt and chemical leavening to all-purpose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 are mixtures of various grains used to produce specialty breads.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_______________ is granulated sugar that is ground to a fine powder.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 are two types of leavening agents- _______ Leavengers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 is a blend of hard, high-protein wheat that is milled primarily for commercial bakers.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common most used extract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__________ is extremely fine, granulated sugar with no additives.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granulated sugar with added molasses.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a dry powdered form of chocolate liquor with most of its fat removed.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used in baking and pastries.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has high protein and low starch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______ &amp; ________ Shortenings.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fine-textured, silky flour milled from soft wheat with low protein content.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bakeshops have many different types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is the most common form of sugar used in the kitchen and bakeshop.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Alcohol-based flavorings are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is pure chocolate liquor with no added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is extracted from the starchy part of corn.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sometimes called graham flour, is made by either grinding the whole-wheat Kernel.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 is chocolate made without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______is formed from flower nectar's gathered by bees.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are one of the most expensive products in the kitchen.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 is the process in which gases are trapped in dough creating small bubbles that give baked goods a light and airy texture. </w:t>
            </w:r>
          </w:p>
        </w:tc>
      </w:tr>
    </w:tbl>
    <w:p>
      <w:pPr>
        <w:pStyle w:val="WordBankLarge"/>
      </w:pPr>
      <w:r>
        <w:t xml:space="preserve">   Flour    </w:t>
      </w:r>
      <w:r>
        <w:t xml:space="preserve">   Sweeteners     </w:t>
      </w:r>
      <w:r>
        <w:t xml:space="preserve">   High-gluten Flour    </w:t>
      </w:r>
      <w:r>
        <w:t xml:space="preserve">   Bread Flour    </w:t>
      </w:r>
      <w:r>
        <w:t xml:space="preserve">   All-Purpose Flour    </w:t>
      </w:r>
      <w:r>
        <w:t xml:space="preserve">   Cake Flour    </w:t>
      </w:r>
      <w:r>
        <w:t xml:space="preserve">   Whole Wheat Flour    </w:t>
      </w:r>
      <w:r>
        <w:t xml:space="preserve">   Self-Rising Flour    </w:t>
      </w:r>
      <w:r>
        <w:t xml:space="preserve">   Multigrain Flours     </w:t>
      </w:r>
      <w:r>
        <w:t xml:space="preserve">   Granulated Sugar    </w:t>
      </w:r>
      <w:r>
        <w:t xml:space="preserve">   Powdered Sugar     </w:t>
      </w:r>
      <w:r>
        <w:t xml:space="preserve">   Superfine Sugar    </w:t>
      </w:r>
      <w:r>
        <w:t xml:space="preserve">   Brown Sugar    </w:t>
      </w:r>
      <w:r>
        <w:t xml:space="preserve">   Sanding Sugar     </w:t>
      </w:r>
      <w:r>
        <w:t xml:space="preserve">   Molasses     </w:t>
      </w:r>
      <w:r>
        <w:t xml:space="preserve">   Honey    </w:t>
      </w:r>
      <w:r>
        <w:t xml:space="preserve">   Corn Syrup     </w:t>
      </w:r>
      <w:r>
        <w:t xml:space="preserve">   Shortenings    </w:t>
      </w:r>
      <w:r>
        <w:t xml:space="preserve">   Leavening    </w:t>
      </w:r>
      <w:r>
        <w:t xml:space="preserve">   Animal and Vegetable     </w:t>
      </w:r>
      <w:r>
        <w:t xml:space="preserve">   Chemical and Yeasts     </w:t>
      </w:r>
      <w:r>
        <w:t xml:space="preserve">   Chocolates    </w:t>
      </w:r>
      <w:r>
        <w:t xml:space="preserve">   Cocoa Powder    </w:t>
      </w:r>
      <w:r>
        <w:t xml:space="preserve">   Cocoa Butter     </w:t>
      </w:r>
      <w:r>
        <w:t xml:space="preserve">   Unsweetened Chocolate    </w:t>
      </w:r>
      <w:r>
        <w:t xml:space="preserve">   Dark Chocolate    </w:t>
      </w:r>
      <w:r>
        <w:t xml:space="preserve">   Gelatin    </w:t>
      </w:r>
      <w:r>
        <w:t xml:space="preserve">   Nuts     </w:t>
      </w:r>
      <w:r>
        <w:t xml:space="preserve">   Extracts     </w:t>
      </w:r>
      <w:r>
        <w:t xml:space="preserve">   Vanilla Extract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Bakeshop Ingredients </dc:title>
  <dcterms:created xsi:type="dcterms:W3CDTF">2021-10-11T01:53:10Z</dcterms:created>
  <dcterms:modified xsi:type="dcterms:W3CDTF">2021-10-11T01:53:10Z</dcterms:modified>
</cp:coreProperties>
</file>