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 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that does not naturally exist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place an organism lives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between two or more organisms that last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 role an organism plays in its particular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struggle among organisms for the limited resources available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symbiotic relationship that benefits  (or helps) both organisms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symbiotic relationship where one organism benefits and the other is not harmed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introduced into a new ecosystem accidentally or on purpose by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might restrict the growth of populations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symbiotic relationship where one organism benefits and the other is harmed</w:t>
            </w:r>
          </w:p>
        </w:tc>
      </w:tr>
    </w:tbl>
    <w:p>
      <w:pPr>
        <w:pStyle w:val="WordBankSmall"/>
      </w:pPr>
      <w:r>
        <w:t xml:space="preserve">   habitat    </w:t>
      </w:r>
      <w:r>
        <w:t xml:space="preserve">   niche    </w:t>
      </w:r>
      <w:r>
        <w:t xml:space="preserve">   limiting factors    </w:t>
      </w:r>
      <w:r>
        <w:t xml:space="preserve">   competition    </w:t>
      </w:r>
      <w:r>
        <w:t xml:space="preserve">   symbiosis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invasive species    </w:t>
      </w:r>
      <w:r>
        <w:t xml:space="preserve">   nonnative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in Ecosystems</dc:title>
  <dcterms:created xsi:type="dcterms:W3CDTF">2021-10-11T01:54:14Z</dcterms:created>
  <dcterms:modified xsi:type="dcterms:W3CDTF">2021-10-11T01:54:14Z</dcterms:modified>
</cp:coreProperties>
</file>