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Balance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Percentage    </w:t>
      </w:r>
      <w:r>
        <w:t xml:space="preserve">   Rate    </w:t>
      </w:r>
      <w:r>
        <w:t xml:space="preserve">   Ratio    </w:t>
      </w:r>
      <w:r>
        <w:t xml:space="preserve">   Fee    </w:t>
      </w:r>
      <w:r>
        <w:t xml:space="preserve">   Balance    </w:t>
      </w:r>
      <w:r>
        <w:t xml:space="preserve">   Net    </w:t>
      </w:r>
      <w:r>
        <w:t xml:space="preserve">   Gross    </w:t>
      </w:r>
      <w:r>
        <w:t xml:space="preserve">   Total    </w:t>
      </w:r>
      <w:r>
        <w:t xml:space="preserve">   Properties    </w:t>
      </w:r>
      <w:r>
        <w:t xml:space="preserve">   Liabilities    </w:t>
      </w:r>
      <w:r>
        <w:t xml:space="preserve">   Owner    </w:t>
      </w:r>
      <w:r>
        <w:t xml:space="preserve">   Assets    </w:t>
      </w:r>
      <w:r>
        <w:t xml:space="preserve">   Accounts receivable    </w:t>
      </w:r>
      <w:r>
        <w:t xml:space="preserve">   Accounts payable    </w:t>
      </w:r>
      <w:r>
        <w:t xml:space="preserve">   Deductions    </w:t>
      </w:r>
      <w:r>
        <w:t xml:space="preserve">   Taxes    </w:t>
      </w:r>
      <w:r>
        <w:t xml:space="preserve">   Debt    </w:t>
      </w:r>
      <w:r>
        <w:t xml:space="preserve">   Goodwil    </w:t>
      </w:r>
      <w:r>
        <w:t xml:space="preserve">   Leasehold    </w:t>
      </w:r>
      <w:r>
        <w:t xml:space="preserve">   Interest    </w:t>
      </w:r>
      <w:r>
        <w:t xml:space="preserve">   Depreciation    </w:t>
      </w:r>
      <w:r>
        <w:t xml:space="preserve">   Current    </w:t>
      </w:r>
      <w:r>
        <w:t xml:space="preserve">   Cash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 sheet</dc:title>
  <dcterms:created xsi:type="dcterms:W3CDTF">2021-10-11T01:53:38Z</dcterms:created>
  <dcterms:modified xsi:type="dcterms:W3CDTF">2021-10-11T01:53:38Z</dcterms:modified>
</cp:coreProperties>
</file>