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Ballon Panier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courir    </w:t>
      </w:r>
      <w:r>
        <w:t xml:space="preserve">   passer    </w:t>
      </w:r>
      <w:r>
        <w:t xml:space="preserve">   croisement    </w:t>
      </w:r>
      <w:r>
        <w:t xml:space="preserve">   tremper    </w:t>
      </w:r>
      <w:r>
        <w:t xml:space="preserve">   bloc    </w:t>
      </w:r>
      <w:r>
        <w:t xml:space="preserve">   dribbler    </w:t>
      </w:r>
      <w:r>
        <w:t xml:space="preserve">   Trois Pointeurs    </w:t>
      </w:r>
      <w:r>
        <w:t xml:space="preserve">   Tirer    </w:t>
      </w:r>
      <w:r>
        <w:t xml:space="preserve">   Fillet    </w:t>
      </w:r>
      <w:r>
        <w:t xml:space="preserve">   Ballon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Ballon Panier</dc:title>
  <dcterms:created xsi:type="dcterms:W3CDTF">2021-10-11T01:54:11Z</dcterms:created>
  <dcterms:modified xsi:type="dcterms:W3CDTF">2021-10-11T01:54:11Z</dcterms:modified>
</cp:coreProperties>
</file>