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Ballroom dancing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Rumba    </w:t>
      </w:r>
      <w:r>
        <w:t xml:space="preserve">   Burnt pancakes    </w:t>
      </w:r>
      <w:r>
        <w:t xml:space="preserve">   Corte    </w:t>
      </w:r>
      <w:r>
        <w:t xml:space="preserve">   Pancakes    </w:t>
      </w:r>
      <w:r>
        <w:t xml:space="preserve">   Tango    </w:t>
      </w:r>
      <w:r>
        <w:t xml:space="preserve">   Waltz    </w:t>
      </w:r>
      <w:r>
        <w:t xml:space="preserve">   Polka    </w:t>
      </w:r>
      <w:r>
        <w:t xml:space="preserve">   Foxtrot    </w:t>
      </w:r>
      <w:r>
        <w:t xml:space="preserve">   Merengue    </w:t>
      </w:r>
      <w:r>
        <w:t xml:space="preserve">   Swing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Ballroom dancing words </dc:title>
  <dcterms:created xsi:type="dcterms:W3CDTF">2021-10-10T23:43:07Z</dcterms:created>
  <dcterms:modified xsi:type="dcterms:W3CDTF">2021-10-10T23:43:07Z</dcterms:modified>
</cp:coreProperties>
</file>