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Banana Wars and Dollar Diplomacy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roosevelt    </w:t>
      </w:r>
      <w:r>
        <w:t xml:space="preserve">   mckinley    </w:t>
      </w:r>
      <w:r>
        <w:t xml:space="preserve">   us navy    </w:t>
      </w:r>
      <w:r>
        <w:t xml:space="preserve">   seward    </w:t>
      </w:r>
      <w:r>
        <w:t xml:space="preserve">   trujillo    </w:t>
      </w:r>
      <w:r>
        <w:t xml:space="preserve">   platt amendment    </w:t>
      </w:r>
      <w:r>
        <w:t xml:space="preserve">   cuba    </w:t>
      </w:r>
      <w:r>
        <w:t xml:space="preserve">   corollary to monroe    </w:t>
      </w:r>
      <w:r>
        <w:t xml:space="preserve">   panama canal    </w:t>
      </w:r>
      <w:r>
        <w:t xml:space="preserve">   dollar diplomacy     </w:t>
      </w:r>
      <w:r>
        <w:t xml:space="preserve">   banana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Banana Wars and Dollar Diplomacy Word Search</dc:title>
  <dcterms:created xsi:type="dcterms:W3CDTF">2021-10-11T01:53:32Z</dcterms:created>
  <dcterms:modified xsi:type="dcterms:W3CDTF">2021-10-11T01:53:32Z</dcterms:modified>
</cp:coreProperties>
</file>