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obedience    </w:t>
      </w:r>
      <w:r>
        <w:t xml:space="preserve">   faith    </w:t>
      </w:r>
      <w:r>
        <w:t xml:space="preserve">   witness    </w:t>
      </w:r>
      <w:r>
        <w:t xml:space="preserve">   kingdom    </w:t>
      </w:r>
      <w:r>
        <w:t xml:space="preserve">   father    </w:t>
      </w:r>
      <w:r>
        <w:t xml:space="preserve">   enter    </w:t>
      </w:r>
      <w:r>
        <w:t xml:space="preserve">   fulfill    </w:t>
      </w:r>
      <w:r>
        <w:t xml:space="preserve">   jordan    </w:t>
      </w:r>
      <w:r>
        <w:t xml:space="preserve">   immersion    </w:t>
      </w:r>
      <w:r>
        <w:t xml:space="preserve">   baptized    </w:t>
      </w:r>
      <w:r>
        <w:t xml:space="preserve">   john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2021-10-11T01:55:38Z</dcterms:created>
  <dcterms:modified xsi:type="dcterms:W3CDTF">2021-10-11T01:55:38Z</dcterms:modified>
</cp:coreProperties>
</file>