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Barbados  Parishes'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Saint Micheal    </w:t>
      </w:r>
      <w:r>
        <w:t xml:space="preserve">   Saint john    </w:t>
      </w:r>
      <w:r>
        <w:t xml:space="preserve">   Saint George    </w:t>
      </w:r>
      <w:r>
        <w:t xml:space="preserve">   Saint Joseph    </w:t>
      </w:r>
      <w:r>
        <w:t xml:space="preserve">   Saint James    </w:t>
      </w:r>
      <w:r>
        <w:t xml:space="preserve">   Saint Peter    </w:t>
      </w:r>
      <w:r>
        <w:t xml:space="preserve">   Saint Lucy    </w:t>
      </w:r>
      <w:r>
        <w:t xml:space="preserve">   Bridgetown    </w:t>
      </w:r>
      <w:r>
        <w:t xml:space="preserve">   Saint Philip    </w:t>
      </w:r>
      <w:r>
        <w:t xml:space="preserve">   Christchurch    </w:t>
      </w:r>
      <w:r>
        <w:t xml:space="preserve">   Saint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Barbados  Parishes' </dc:title>
  <dcterms:created xsi:type="dcterms:W3CDTF">2021-10-11T01:56:09Z</dcterms:created>
  <dcterms:modified xsi:type="dcterms:W3CDTF">2021-10-11T01:56:09Z</dcterms:modified>
</cp:coreProperties>
</file>