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Barron's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classical    </w:t>
      </w:r>
      <w:r>
        <w:t xml:space="preserve">   keynesian    </w:t>
      </w:r>
      <w:r>
        <w:t xml:space="preserve">   depreciate    </w:t>
      </w:r>
      <w:r>
        <w:t xml:space="preserve">   appreciate    </w:t>
      </w:r>
      <w:r>
        <w:t xml:space="preserve">   speculation    </w:t>
      </w:r>
      <w:r>
        <w:t xml:space="preserve">   inflation    </w:t>
      </w:r>
      <w:r>
        <w:t xml:space="preserve">   recession    </w:t>
      </w:r>
      <w:r>
        <w:t xml:space="preserve">   multiplier    </w:t>
      </w:r>
      <w:r>
        <w:t xml:space="preserve">   tariffs    </w:t>
      </w:r>
      <w:r>
        <w:t xml:space="preserve">   dumping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Barron's Book Word Search</dc:title>
  <dcterms:created xsi:type="dcterms:W3CDTF">2021-10-11T01:56:45Z</dcterms:created>
  <dcterms:modified xsi:type="dcterms:W3CDTF">2021-10-11T01:56:45Z</dcterms:modified>
</cp:coreProperties>
</file>