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 Words - -ty -ity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Royalty    </w:t>
      </w:r>
      <w:r>
        <w:t xml:space="preserve">   Royal    </w:t>
      </w:r>
      <w:r>
        <w:t xml:space="preserve">   Special    </w:t>
      </w:r>
      <w:r>
        <w:t xml:space="preserve">   Minor    </w:t>
      </w:r>
      <w:r>
        <w:t xml:space="preserve">   Humid    </w:t>
      </w:r>
      <w:r>
        <w:t xml:space="preserve">   Casual    </w:t>
      </w:r>
      <w:r>
        <w:t xml:space="preserve">   Tranquil    </w:t>
      </w:r>
      <w:r>
        <w:t xml:space="preserve">   Novelty    </w:t>
      </w:r>
      <w:r>
        <w:t xml:space="preserve">   Safe    </w:t>
      </w:r>
      <w:r>
        <w:t xml:space="preserve">   Activity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Words - -ty -ity </dc:title>
  <dcterms:created xsi:type="dcterms:W3CDTF">2021-10-11T01:56:24Z</dcterms:created>
  <dcterms:modified xsi:type="dcterms:W3CDTF">2021-10-11T01:56:24Z</dcterms:modified>
</cp:coreProperties>
</file>