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Sox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and 2nd 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6+4+3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(Abrev.)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softly to move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Texas Cougar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Dodger Clayton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 (Abrev.)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Position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 barrier 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baseball position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"19 AL Batting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108 on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'19 Series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SB( 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Giancarlo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 the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Giant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fielded not fore but _______handed</w:t>
            </w:r>
          </w:p>
        </w:tc>
      </w:tr>
    </w:tbl>
    <w:p>
      <w:pPr>
        <w:pStyle w:val="WordBankLarge"/>
      </w:pPr>
      <w:r>
        <w:t xml:space="preserve">   Left Field    </w:t>
      </w:r>
      <w:r>
        <w:t xml:space="preserve">   bunt    </w:t>
      </w:r>
      <w:r>
        <w:t xml:space="preserve">   back    </w:t>
      </w:r>
      <w:r>
        <w:t xml:space="preserve">   Reggie Jackson    </w:t>
      </w:r>
      <w:r>
        <w:t xml:space="preserve">   Jackie Robinson    </w:t>
      </w:r>
      <w:r>
        <w:t xml:space="preserve">   Mantle    </w:t>
      </w:r>
      <w:r>
        <w:t xml:space="preserve">   Stanton    </w:t>
      </w:r>
      <w:r>
        <w:t xml:space="preserve">   Sal Maglie    </w:t>
      </w:r>
      <w:r>
        <w:t xml:space="preserve">   Plawecki    </w:t>
      </w:r>
      <w:r>
        <w:t xml:space="preserve">   Strasburg    </w:t>
      </w:r>
      <w:r>
        <w:t xml:space="preserve">   Gibson    </w:t>
      </w:r>
      <w:r>
        <w:t xml:space="preserve">   Anderson    </w:t>
      </w:r>
      <w:r>
        <w:t xml:space="preserve">   At Bat    </w:t>
      </w:r>
      <w:r>
        <w:t xml:space="preserve">   Stolen Base    </w:t>
      </w:r>
      <w:r>
        <w:t xml:space="preserve">   Twin Killing    </w:t>
      </w:r>
      <w:r>
        <w:t xml:space="preserve">   First Base    </w:t>
      </w:r>
      <w:r>
        <w:t xml:space="preserve">   two    </w:t>
      </w:r>
      <w:r>
        <w:t xml:space="preserve">   Mays    </w:t>
      </w:r>
      <w:r>
        <w:t xml:space="preserve">   Kershaw    </w:t>
      </w:r>
      <w:r>
        <w:t xml:space="preserve">   Run    </w:t>
      </w:r>
      <w:r>
        <w:t xml:space="preserve">   squeeze    </w:t>
      </w:r>
      <w:r>
        <w:t xml:space="preserve">   BB    </w:t>
      </w:r>
      <w:r>
        <w:t xml:space="preserve">   Choke up    </w:t>
      </w:r>
      <w:r>
        <w:t xml:space="preserve">   stitches    </w:t>
      </w:r>
      <w:r>
        <w:t xml:space="preserve">   Durham    </w:t>
      </w:r>
      <w:r>
        <w:t xml:space="preserve">   Durham    </w:t>
      </w:r>
      <w:r>
        <w:t xml:space="preserve">   Scully    </w:t>
      </w:r>
      <w:r>
        <w:t xml:space="preserve">   infield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2021-10-11T01:57:10Z</dcterms:created>
  <dcterms:modified xsi:type="dcterms:W3CDTF">2021-10-11T01:57:10Z</dcterms:modified>
</cp:coreProperties>
</file>