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base    </w:t>
      </w:r>
      <w:r>
        <w:t xml:space="preserve">   baseball    </w:t>
      </w:r>
      <w:r>
        <w:t xml:space="preserve">   bat    </w:t>
      </w:r>
      <w:r>
        <w:t xml:space="preserve">   batbag    </w:t>
      </w:r>
      <w:r>
        <w:t xml:space="preserve">   battingcage    </w:t>
      </w:r>
      <w:r>
        <w:t xml:space="preserve">   catcher    </w:t>
      </w:r>
      <w:r>
        <w:t xml:space="preserve">   cleats    </w:t>
      </w:r>
      <w:r>
        <w:t xml:space="preserve">   fielder    </w:t>
      </w:r>
      <w:r>
        <w:t xml:space="preserve">   glove    </w:t>
      </w:r>
      <w:r>
        <w:t xml:space="preserve">   pitcher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Word Search</dc:title>
  <dcterms:created xsi:type="dcterms:W3CDTF">2021-10-11T01:56:17Z</dcterms:created>
  <dcterms:modified xsi:type="dcterms:W3CDTF">2021-10-11T01:56:17Z</dcterms:modified>
</cp:coreProperties>
</file>