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Ecology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Abiotic Factor    </w:t>
      </w:r>
      <w:r>
        <w:t xml:space="preserve">   biome    </w:t>
      </w:r>
      <w:r>
        <w:t xml:space="preserve">   Biotic Factor    </w:t>
      </w:r>
      <w:r>
        <w:t xml:space="preserve">   community    </w:t>
      </w:r>
      <w:r>
        <w:t xml:space="preserve">   Ecology    </w:t>
      </w:r>
      <w:r>
        <w:t xml:space="preserve">   ecosystem    </w:t>
      </w:r>
      <w:r>
        <w:t xml:space="preserve">   habitat    </w:t>
      </w:r>
      <w:r>
        <w:t xml:space="preserve">   niche    </w:t>
      </w:r>
      <w:r>
        <w:t xml:space="preserve">   population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Ecology Terminology</dc:title>
  <dcterms:created xsi:type="dcterms:W3CDTF">2021-10-11T01:56:22Z</dcterms:created>
  <dcterms:modified xsi:type="dcterms:W3CDTF">2021-10-11T01:56:22Z</dcterms:modified>
</cp:coreProperties>
</file>