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Employment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employment contract is terminated and your employer did not have fair reason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pay, salary or wage an employee is entitled to in an employment contract, pay agreement or terms and agreement of employment for an agreed number of days holiday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employee has children, they may be entitled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passed to protect both employer and employee.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wage permitted by law or by a special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or directive made and maintained by an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subject to hostile or prejudicial remarks or actions; pressure or intimidate.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unjust or prejudicial treatment of different categories of people, especially on the grounds of ethnicity, age, sex, or disability.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law passed by Parliament, Congress,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equal, especially in status, rights, or opportunities.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Discrimination    </w:t>
      </w:r>
      <w:r>
        <w:t xml:space="preserve">   Act    </w:t>
      </w:r>
      <w:r>
        <w:t xml:space="preserve">   Harassment    </w:t>
      </w:r>
      <w:r>
        <w:t xml:space="preserve">   Equality    </w:t>
      </w:r>
      <w:r>
        <w:t xml:space="preserve">   Minimum Wage    </w:t>
      </w:r>
      <w:r>
        <w:t xml:space="preserve">   Unfair dismissal    </w:t>
      </w:r>
      <w:r>
        <w:t xml:space="preserve">   Regulations    </w:t>
      </w:r>
      <w:r>
        <w:t xml:space="preserve">   Holiday Pay    </w:t>
      </w:r>
      <w:r>
        <w:t xml:space="preserve">   Parental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Employment Law</dc:title>
  <dcterms:created xsi:type="dcterms:W3CDTF">2021-10-27T03:38:30Z</dcterms:created>
  <dcterms:modified xsi:type="dcterms:W3CDTF">2021-10-27T03:38:30Z</dcterms:modified>
</cp:coreProperties>
</file>