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Financial Lingo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Stop Payment    </w:t>
      </w:r>
      <w:r>
        <w:t xml:space="preserve">   Online Banking    </w:t>
      </w:r>
      <w:r>
        <w:t xml:space="preserve">   Interest    </w:t>
      </w:r>
      <w:r>
        <w:t xml:space="preserve">   Debit    </w:t>
      </w:r>
      <w:r>
        <w:t xml:space="preserve">   Debit Card    </w:t>
      </w:r>
      <w:r>
        <w:t xml:space="preserve">   Credit Score    </w:t>
      </w:r>
      <w:r>
        <w:t xml:space="preserve">   Credit Report    </w:t>
      </w:r>
      <w:r>
        <w:t xml:space="preserve">   Credit Card    </w:t>
      </w:r>
      <w:r>
        <w:t xml:space="preserve">   Consumer    </w:t>
      </w:r>
      <w:r>
        <w:t xml:space="preserve">   Comparison Shop    </w:t>
      </w:r>
      <w:r>
        <w:t xml:space="preserve">   Checkbook Register    </w:t>
      </w:r>
      <w:r>
        <w:t xml:space="preserve">   Budget    </w:t>
      </w:r>
      <w:r>
        <w:t xml:space="preserve">  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Financial Lingo</dc:title>
  <dcterms:created xsi:type="dcterms:W3CDTF">2021-10-11T01:56:34Z</dcterms:created>
  <dcterms:modified xsi:type="dcterms:W3CDTF">2021-10-11T01:56:34Z</dcterms:modified>
</cp:coreProperties>
</file>