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combining vowel    </w:t>
      </w:r>
      <w:r>
        <w:t xml:space="preserve">   suffix    </w:t>
      </w:r>
      <w:r>
        <w:t xml:space="preserve">   prefix    </w:t>
      </w:r>
      <w:r>
        <w:t xml:space="preserve">   root    </w:t>
      </w:r>
      <w:r>
        <w:t xml:space="preserve">   universal language    </w:t>
      </w:r>
      <w:r>
        <w:t xml:space="preserve">   english    </w:t>
      </w:r>
      <w:r>
        <w:t xml:space="preserve">   greek    </w:t>
      </w:r>
      <w:r>
        <w:t xml:space="preserve">   latin    </w:t>
      </w:r>
      <w:r>
        <w:t xml:space="preserve">   acronym    </w:t>
      </w:r>
      <w:r>
        <w:t xml:space="preserve">   eponym    </w:t>
      </w:r>
      <w:r>
        <w:t xml:space="preserve">   disease    </w:t>
      </w:r>
      <w:r>
        <w:t xml:space="preserve">   remission    </w:t>
      </w:r>
      <w:r>
        <w:t xml:space="preserve">   chronic    </w:t>
      </w:r>
      <w:r>
        <w:t xml:space="preserve">   acute    </w:t>
      </w:r>
      <w:r>
        <w:t xml:space="preserve">   prognosis    </w:t>
      </w:r>
      <w:r>
        <w:t xml:space="preserve">   differential diagnosis    </w:t>
      </w:r>
      <w:r>
        <w:t xml:space="preserve">   diagnosis    </w:t>
      </w:r>
      <w:r>
        <w:t xml:space="preserve">   syndrome    </w:t>
      </w:r>
      <w:r>
        <w:t xml:space="preserve">   symptom    </w:t>
      </w:r>
      <w:r>
        <w:t xml:space="preserve">   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Terms</dc:title>
  <dcterms:created xsi:type="dcterms:W3CDTF">2021-10-11T01:56:48Z</dcterms:created>
  <dcterms:modified xsi:type="dcterms:W3CDTF">2021-10-11T01:56:48Z</dcterms:modified>
</cp:coreProperties>
</file>