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Basiese Landbouchemie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Materiaal waarvan atome dieselfde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Materiaal waaruit alles gemaak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Metanoësuur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Vorm van molekules en manier hoe atome rangskik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Verskillende elemente, molekules en verbindings.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Basiese eenheid van materie.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Aantal elektrone wat atome met mekaar deel tydens 'n chemiese binding.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Chemiese reaksie waar water bygevoeg word &amp; opbreek van chemiese binding veroorsaak.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waterstof met homself verbind, vorm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Boustene van proteïene.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Aantal protone in kern van atoom.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Monomere van Lipiede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Atome met negatiewe lading.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Biobrandstof</w:t>
            </w:r>
          </w:p>
        </w:tc>
      </w:tr>
    </w:tbl>
    <w:p>
      <w:pPr>
        <w:pStyle w:val="WordBankMedium"/>
      </w:pPr>
      <w:r>
        <w:t xml:space="preserve">   Materie    </w:t>
      </w:r>
      <w:r>
        <w:t xml:space="preserve">   Atoom    </w:t>
      </w:r>
      <w:r>
        <w:t xml:space="preserve">   Elemente    </w:t>
      </w:r>
      <w:r>
        <w:t xml:space="preserve">   Mengsels    </w:t>
      </w:r>
      <w:r>
        <w:t xml:space="preserve">   Anione    </w:t>
      </w:r>
      <w:r>
        <w:t xml:space="preserve">   Atoomgetal    </w:t>
      </w:r>
      <w:r>
        <w:t xml:space="preserve">   Valensie    </w:t>
      </w:r>
      <w:r>
        <w:t xml:space="preserve">   Neutraal    </w:t>
      </w:r>
      <w:r>
        <w:t xml:space="preserve">   Kovalente binding    </w:t>
      </w:r>
      <w:r>
        <w:t xml:space="preserve">   Struktuurformule    </w:t>
      </w:r>
      <w:r>
        <w:t xml:space="preserve">   Tafelsout    </w:t>
      </w:r>
      <w:r>
        <w:t xml:space="preserve">   Hidroksielgroep    </w:t>
      </w:r>
      <w:r>
        <w:t xml:space="preserve">   Etanol    </w:t>
      </w:r>
      <w:r>
        <w:t xml:space="preserve">   HCOOH    </w:t>
      </w:r>
      <w:r>
        <w:t xml:space="preserve">   Vetsure    </w:t>
      </w:r>
      <w:r>
        <w:t xml:space="preserve">   Aminosure    </w:t>
      </w:r>
      <w:r>
        <w:t xml:space="preserve">   Hidrolise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Basiese Landbouchemie</dc:title>
  <dcterms:created xsi:type="dcterms:W3CDTF">2021-10-11T01:57:28Z</dcterms:created>
  <dcterms:modified xsi:type="dcterms:W3CDTF">2021-10-11T01:57:28Z</dcterms:modified>
</cp:coreProperties>
</file>