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 Word Scramble</w:t>
      </w:r>
    </w:p>
    <w:p>
      <w:pPr>
        <w:pStyle w:val="Questions"/>
      </w:pPr>
      <w:r>
        <w:t xml:space="preserve">1. SATB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OBLDO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ICELONOS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EPFLLHU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AGME BSTA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IROMC ASBT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AEIMVRP TABS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FSGNA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GEUH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AMLSL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NOT DBSIR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LAAMMMS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NTAULCONR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ISWGN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SOROT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TFAC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CINTOIF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NECCIKHS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SCWO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OHESRS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IPGS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LAP UP BLODO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20 SETNIUM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NOT BINLD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bats    </w:t>
      </w:r>
      <w:r>
        <w:t xml:space="preserve">   blood    </w:t>
      </w:r>
      <w:r>
        <w:t xml:space="preserve">   colonies    </w:t>
      </w:r>
      <w:r>
        <w:t xml:space="preserve">   helpful    </w:t>
      </w:r>
      <w:r>
        <w:t xml:space="preserve">   mega bats    </w:t>
      </w:r>
      <w:r>
        <w:t xml:space="preserve">   mirco bats    </w:t>
      </w:r>
      <w:r>
        <w:t xml:space="preserve">   vampire bats    </w:t>
      </w:r>
      <w:r>
        <w:t xml:space="preserve">   fangs    </w:t>
      </w:r>
      <w:r>
        <w:t xml:space="preserve">   real    </w:t>
      </w:r>
      <w:r>
        <w:t xml:space="preserve">   huge    </w:t>
      </w:r>
      <w:r>
        <w:t xml:space="preserve">   small    </w:t>
      </w:r>
      <w:r>
        <w:t xml:space="preserve">   not birds    </w:t>
      </w:r>
      <w:r>
        <w:t xml:space="preserve">   mammals     </w:t>
      </w:r>
      <w:r>
        <w:t xml:space="preserve">   nocturnal     </w:t>
      </w:r>
      <w:r>
        <w:t xml:space="preserve">   wings    </w:t>
      </w:r>
      <w:r>
        <w:t xml:space="preserve">   roost    </w:t>
      </w:r>
      <w:r>
        <w:t xml:space="preserve">   fact    </w:t>
      </w:r>
      <w:r>
        <w:t xml:space="preserve">   fiction    </w:t>
      </w:r>
      <w:r>
        <w:t xml:space="preserve">   chickens    </w:t>
      </w:r>
      <w:r>
        <w:t xml:space="preserve">   cows    </w:t>
      </w:r>
      <w:r>
        <w:t xml:space="preserve">   horses    </w:t>
      </w:r>
      <w:r>
        <w:t xml:space="preserve">   pigs    </w:t>
      </w:r>
      <w:r>
        <w:t xml:space="preserve">   lap up blood    </w:t>
      </w:r>
      <w:r>
        <w:t xml:space="preserve">   20 minutes     </w:t>
      </w:r>
      <w:r>
        <w:t xml:space="preserve">   Not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Word Scramble</dc:title>
  <dcterms:created xsi:type="dcterms:W3CDTF">2021-10-11T01:58:12Z</dcterms:created>
  <dcterms:modified xsi:type="dcterms:W3CDTF">2021-10-11T01:58:12Z</dcterms:modified>
</cp:coreProperties>
</file>