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Battle of the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Curtis    </w:t>
      </w:r>
      <w:r>
        <w:t xml:space="preserve">   Bud, Not Buddy    </w:t>
      </w:r>
      <w:r>
        <w:t xml:space="preserve">   Pennypacker    </w:t>
      </w:r>
      <w:r>
        <w:t xml:space="preserve">   Pax    </w:t>
      </w:r>
      <w:r>
        <w:t xml:space="preserve">   Rinaldi    </w:t>
      </w:r>
      <w:r>
        <w:t xml:space="preserve">   The Red Bandanna    </w:t>
      </w:r>
      <w:r>
        <w:t xml:space="preserve">   Wolk    </w:t>
      </w:r>
      <w:r>
        <w:t xml:space="preserve">   Wolf Hollow    </w:t>
      </w:r>
      <w:r>
        <w:t xml:space="preserve">   Applegate    </w:t>
      </w:r>
      <w:r>
        <w:t xml:space="preserve">   Wishtree    </w:t>
      </w:r>
      <w:r>
        <w:t xml:space="preserve">   Hunt    </w:t>
      </w:r>
      <w:r>
        <w:t xml:space="preserve">   Fish in a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the Books</dc:title>
  <dcterms:created xsi:type="dcterms:W3CDTF">2021-10-11T01:59:35Z</dcterms:created>
  <dcterms:modified xsi:type="dcterms:W3CDTF">2021-10-11T01:59:35Z</dcterms:modified>
</cp:coreProperties>
</file>