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Appomattox    </w:t>
      </w:r>
      <w:r>
        <w:t xml:space="preserve">   Sherman's March    </w:t>
      </w:r>
      <w:r>
        <w:t xml:space="preserve">   Vicksburg    </w:t>
      </w:r>
      <w:r>
        <w:t xml:space="preserve">   Gettysburg    </w:t>
      </w:r>
      <w:r>
        <w:t xml:space="preserve">   Antietum    </w:t>
      </w:r>
      <w:r>
        <w:t xml:space="preserve">   Shiloh    </w:t>
      </w:r>
      <w:r>
        <w:t xml:space="preserve">   Seven Days    </w:t>
      </w:r>
      <w:r>
        <w:t xml:space="preserve">   Fort Donelson    </w:t>
      </w:r>
      <w:r>
        <w:t xml:space="preserve">   Manassas    </w:t>
      </w:r>
      <w:r>
        <w:t xml:space="preserve">   Fort Sumter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the Civil War</dc:title>
  <dcterms:created xsi:type="dcterms:W3CDTF">2021-10-11T01:58:20Z</dcterms:created>
  <dcterms:modified xsi:type="dcterms:W3CDTF">2021-10-11T01:58:20Z</dcterms:modified>
</cp:coreProperties>
</file>