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Bayanihan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bahaykubo    </w:t>
      </w:r>
      <w:r>
        <w:t xml:space="preserve">   pilipinx    </w:t>
      </w:r>
      <w:r>
        <w:t xml:space="preserve">   alay    </w:t>
      </w:r>
      <w:r>
        <w:t xml:space="preserve">   kaibigan    </w:t>
      </w:r>
      <w:r>
        <w:t xml:space="preserve">   masaya    </w:t>
      </w:r>
      <w:r>
        <w:t xml:space="preserve">   philippines    </w:t>
      </w:r>
      <w:r>
        <w:t xml:space="preserve">   tagalog    </w:t>
      </w:r>
      <w:r>
        <w:t xml:space="preserve">   kasama    </w:t>
      </w:r>
      <w:r>
        <w:t xml:space="preserve">   pagkakaisa    </w:t>
      </w:r>
      <w:r>
        <w:t xml:space="preserve">   ate    </w:t>
      </w:r>
      <w:r>
        <w:t xml:space="preserve">   kuya    </w:t>
      </w:r>
      <w:r>
        <w:t xml:space="preserve">   Bayanihan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Bayanihan</dc:title>
  <dcterms:created xsi:type="dcterms:W3CDTF">2021-10-11T01:59:00Z</dcterms:created>
  <dcterms:modified xsi:type="dcterms:W3CDTF">2021-10-11T01:59:00Z</dcterms:modified>
</cp:coreProperties>
</file>