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Super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capable    </w:t>
      </w:r>
      <w:r>
        <w:t xml:space="preserve">   cooperative    </w:t>
      </w:r>
      <w:r>
        <w:t xml:space="preserve">   respectful    </w:t>
      </w:r>
      <w:r>
        <w:t xml:space="preserve">   helpful    </w:t>
      </w:r>
      <w:r>
        <w:t xml:space="preserve">   responsible    </w:t>
      </w:r>
      <w:r>
        <w:t xml:space="preserve">   dependable    </w:t>
      </w:r>
      <w:r>
        <w:t xml:space="preserve">   truthful    </w:t>
      </w:r>
      <w:r>
        <w:t xml:space="preserve">   honest    </w:t>
      </w:r>
      <w:r>
        <w:t xml:space="preserve">   smart    </w:t>
      </w:r>
      <w:r>
        <w:t xml:space="preserve">   kind    </w:t>
      </w:r>
      <w:r>
        <w:t xml:space="preserve">   loving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Super Hero</dc:title>
  <dcterms:created xsi:type="dcterms:W3CDTF">2021-10-11T02:00:06Z</dcterms:created>
  <dcterms:modified xsi:type="dcterms:W3CDTF">2021-10-11T02:00:06Z</dcterms:modified>
</cp:coreProperties>
</file>