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Beantwoord die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funksie van die 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Verhoed dat yster 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Diere met geraamtes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siekte word veroorsaak deur 'n tekort aan Vitamiene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Voorbeeld van oppervlakwater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Hierdie stowwe word gevorm wanneer 'n suur en 'n basis gemeng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plek waar 'n ongebore baba groei en ontwikkel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deel van die menslike skelet wat ons regop hou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Batterye langs mekaar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Tamatiesap word as die tipe stof geklasifiseer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Wanneer sonenergie omgesit word in elektrisiteit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Wanneer vaste stof verander in vleoistof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Diere maak gebruik van dit om saam te smelt met die omgewing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Eskom maak elektrisiteit daarvan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Fase voor Volwassene</w:t>
            </w:r>
          </w:p>
        </w:tc>
      </w:tr>
    </w:tbl>
    <w:p>
      <w:pPr>
        <w:pStyle w:val="WordBankMedium"/>
      </w:pPr>
      <w:r>
        <w:t xml:space="preserve">   Gewerweldes    </w:t>
      </w:r>
      <w:r>
        <w:t xml:space="preserve">   Steenkool    </w:t>
      </w:r>
      <w:r>
        <w:t xml:space="preserve">   Parallel    </w:t>
      </w:r>
      <w:r>
        <w:t xml:space="preserve">   sonkrag    </w:t>
      </w:r>
      <w:r>
        <w:t xml:space="preserve">   balans    </w:t>
      </w:r>
      <w:r>
        <w:t xml:space="preserve">   kamoeflering    </w:t>
      </w:r>
      <w:r>
        <w:t xml:space="preserve">   ruggraat    </w:t>
      </w:r>
      <w:r>
        <w:t xml:space="preserve">   Ragitis    </w:t>
      </w:r>
      <w:r>
        <w:t xml:space="preserve">   Tiener    </w:t>
      </w:r>
      <w:r>
        <w:t xml:space="preserve">   Uterus    </w:t>
      </w:r>
      <w:r>
        <w:t xml:space="preserve">   neutrale    </w:t>
      </w:r>
      <w:r>
        <w:t xml:space="preserve">   Suur    </w:t>
      </w:r>
      <w:r>
        <w:t xml:space="preserve">   smelt    </w:t>
      </w:r>
      <w:r>
        <w:t xml:space="preserve">   Galvanisering    </w:t>
      </w:r>
      <w:r>
        <w:t xml:space="preserve">   poele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Beantwoord die Blokkiesraaisel</dc:title>
  <dcterms:created xsi:type="dcterms:W3CDTF">2021-10-11T02:01:39Z</dcterms:created>
  <dcterms:modified xsi:type="dcterms:W3CDTF">2021-10-11T02:01:39Z</dcterms:modified>
</cp:coreProperties>
</file>