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Winn-Dixie-Dixie (Spelling)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Mitten    </w:t>
      </w:r>
      <w:r>
        <w:t xml:space="preserve">   Accident    </w:t>
      </w:r>
      <w:r>
        <w:t xml:space="preserve">   Finger    </w:t>
      </w:r>
      <w:r>
        <w:t xml:space="preserve">   Sudden    </w:t>
      </w:r>
      <w:r>
        <w:t xml:space="preserve">   Engine    </w:t>
      </w:r>
      <w:r>
        <w:t xml:space="preserve">   Soccer    </w:t>
      </w:r>
      <w:r>
        <w:t xml:space="preserve">   Rally    </w:t>
      </w:r>
      <w:r>
        <w:t xml:space="preserve">   Custom    </w:t>
      </w:r>
      <w:r>
        <w:t xml:space="preserve">   Method    </w:t>
      </w:r>
      <w:r>
        <w:t xml:space="preserve">   Contest    </w:t>
      </w:r>
      <w:r>
        <w:t xml:space="preserve">   Magnet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Winn-Dixie-Dixie (Spelling)</dc:title>
  <dcterms:created xsi:type="dcterms:W3CDTF">2021-10-11T02:01:31Z</dcterms:created>
  <dcterms:modified xsi:type="dcterms:W3CDTF">2021-10-11T02:01:31Z</dcterms:modified>
</cp:coreProperties>
</file>