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Beethoven's Fifth!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Ruby Diamond    </w:t>
      </w:r>
      <w:r>
        <w:t xml:space="preserve">   Tallahassee    </w:t>
      </w:r>
      <w:r>
        <w:t xml:space="preserve">   Percussion    </w:t>
      </w:r>
      <w:r>
        <w:t xml:space="preserve">   Brass    </w:t>
      </w:r>
      <w:r>
        <w:t xml:space="preserve">   Woodwinds    </w:t>
      </w:r>
      <w:r>
        <w:t xml:space="preserve">   Cello    </w:t>
      </w:r>
      <w:r>
        <w:t xml:space="preserve">   Bass    </w:t>
      </w:r>
      <w:r>
        <w:t xml:space="preserve">   Viola    </w:t>
      </w:r>
      <w:r>
        <w:t xml:space="preserve">   Violin    </w:t>
      </w:r>
      <w:r>
        <w:t xml:space="preserve">   Symphony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Beethoven's Fifth!</dc:title>
  <dcterms:created xsi:type="dcterms:W3CDTF">2021-10-11T02:03:27Z</dcterms:created>
  <dcterms:modified xsi:type="dcterms:W3CDTF">2021-10-11T02:03:27Z</dcterms:modified>
</cp:coreProperties>
</file>