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Self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avoidance    </w:t>
      </w:r>
      <w:r>
        <w:t xml:space="preserve">   ego driven    </w:t>
      </w:r>
      <w:r>
        <w:t xml:space="preserve">   expectant    </w:t>
      </w:r>
      <w:r>
        <w:t xml:space="preserve">   fearful    </w:t>
      </w:r>
      <w:r>
        <w:t xml:space="preserve">   limited    </w:t>
      </w:r>
      <w:r>
        <w:t xml:space="preserve">   mindless    </w:t>
      </w:r>
      <w:r>
        <w:t xml:space="preserve">   rigid    </w:t>
      </w:r>
      <w:r>
        <w:t xml:space="preserve">   scared    </w:t>
      </w:r>
      <w:r>
        <w:t xml:space="preserve">   sedintary    </w:t>
      </w:r>
      <w:r>
        <w:t xml:space="preserve">   timid    </w:t>
      </w:r>
      <w:r>
        <w:t xml:space="preserve">   yuckie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Self Mastery</dc:title>
  <dcterms:created xsi:type="dcterms:W3CDTF">2021-10-11T02:03:41Z</dcterms:created>
  <dcterms:modified xsi:type="dcterms:W3CDTF">2021-10-11T02:03:41Z</dcterms:modified>
</cp:coreProperties>
</file>