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Beginnings of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boyle    </w:t>
      </w:r>
      <w:r>
        <w:t xml:space="preserve">   keats    </w:t>
      </w:r>
      <w:r>
        <w:t xml:space="preserve">   blackstone    </w:t>
      </w:r>
      <w:r>
        <w:t xml:space="preserve">   philosophes    </w:t>
      </w:r>
      <w:r>
        <w:t xml:space="preserve">   voltaire    </w:t>
      </w:r>
      <w:r>
        <w:t xml:space="preserve">   life    </w:t>
      </w:r>
      <w:r>
        <w:t xml:space="preserve">   separation of powers    </w:t>
      </w:r>
      <w:r>
        <w:t xml:space="preserve">   Beethoven    </w:t>
      </w:r>
      <w:r>
        <w:t xml:space="preserve">   bronte    </w:t>
      </w:r>
      <w:r>
        <w:t xml:space="preserve">   erasmus    </w:t>
      </w:r>
      <w:r>
        <w:t xml:space="preserve">   geocentric    </w:t>
      </w:r>
      <w:r>
        <w:t xml:space="preserve">   salons    </w:t>
      </w:r>
      <w:r>
        <w:t xml:space="preserve">   heliocentric    </w:t>
      </w:r>
      <w:r>
        <w:t xml:space="preserve">   short    </w:t>
      </w:r>
      <w:r>
        <w:t xml:space="preserve">   Rousseau    </w:t>
      </w:r>
      <w:r>
        <w:t xml:space="preserve">   Wollstonecraft    </w:t>
      </w:r>
      <w:r>
        <w:t xml:space="preserve">   Thomas Aquinas    </w:t>
      </w:r>
      <w:r>
        <w:t xml:space="preserve">   John Calvin    </w:t>
      </w:r>
      <w:r>
        <w:t xml:space="preserve">   Reason    </w:t>
      </w:r>
      <w:r>
        <w:t xml:space="preserve">   Social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of Enlightenment</dc:title>
  <dcterms:created xsi:type="dcterms:W3CDTF">2021-10-11T02:04:23Z</dcterms:created>
  <dcterms:modified xsi:type="dcterms:W3CDTF">2021-10-11T02:04:23Z</dcterms:modified>
</cp:coreProperties>
</file>