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Benefits of Walking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Reduces the risk of Type 2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Reduces the risk of ___________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reduces risk of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improves blood _________levels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Reduces the risk of _________  heart disease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Maintains body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reduces the risk of colon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improves blood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Enhances ______________ well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lowers risk of _____________</w:t>
            </w:r>
          </w:p>
        </w:tc>
      </w:tr>
    </w:tbl>
    <w:p>
      <w:pPr>
        <w:pStyle w:val="WordBankSmall"/>
      </w:pPr>
      <w:r>
        <w:t xml:space="preserve">   coronary    </w:t>
      </w:r>
      <w:r>
        <w:t xml:space="preserve">   pressure    </w:t>
      </w:r>
      <w:r>
        <w:t xml:space="preserve">   sugar    </w:t>
      </w:r>
      <w:r>
        <w:t xml:space="preserve">   obesity    </w:t>
      </w:r>
      <w:r>
        <w:t xml:space="preserve">   weight    </w:t>
      </w:r>
      <w:r>
        <w:t xml:space="preserve">   mental    </w:t>
      </w:r>
      <w:r>
        <w:t xml:space="preserve">   osteoporosis    </w:t>
      </w:r>
      <w:r>
        <w:t xml:space="preserve">   breast    </w:t>
      </w:r>
      <w:r>
        <w:t xml:space="preserve">   cancer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Walking</dc:title>
  <dcterms:created xsi:type="dcterms:W3CDTF">2021-10-11T02:05:42Z</dcterms:created>
  <dcterms:modified xsi:type="dcterms:W3CDTF">2021-10-11T02:05:42Z</dcterms:modified>
</cp:coreProperties>
</file>