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Between Shades of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Kostas    </w:t>
      </w:r>
      <w:r>
        <w:t xml:space="preserve">   Janina    </w:t>
      </w:r>
      <w:r>
        <w:t xml:space="preserve">   The Bald Man    </w:t>
      </w:r>
      <w:r>
        <w:t xml:space="preserve">   Dr.Samodurov    </w:t>
      </w:r>
      <w:r>
        <w:t xml:space="preserve">   Elena    </w:t>
      </w:r>
      <w:r>
        <w:t xml:space="preserve">   Jonas    </w:t>
      </w:r>
      <w:r>
        <w:t xml:space="preserve">   Liale    </w:t>
      </w:r>
      <w:r>
        <w:t xml:space="preserve">   Lina    </w:t>
      </w:r>
      <w:r>
        <w:t xml:space="preserve">   Mrs.Rimas    </w:t>
      </w:r>
      <w:r>
        <w:t xml:space="preserve">   Nikolai Kretzsky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</dc:title>
  <dcterms:created xsi:type="dcterms:W3CDTF">2021-10-11T02:07:40Z</dcterms:created>
  <dcterms:modified xsi:type="dcterms:W3CDTF">2021-10-11T02:07:40Z</dcterms:modified>
</cp:coreProperties>
</file>