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Bias against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Feminists    </w:t>
      </w:r>
      <w:r>
        <w:t xml:space="preserve">   Oppressive    </w:t>
      </w:r>
      <w:r>
        <w:t xml:space="preserve">   Walklate (1998)    </w:t>
      </w:r>
      <w:r>
        <w:t xml:space="preserve">   Adler (1987)    </w:t>
      </w:r>
      <w:r>
        <w:t xml:space="preserve">   Offender    </w:t>
      </w:r>
      <w:r>
        <w:t xml:space="preserve">   Stigmatised    </w:t>
      </w:r>
      <w:r>
        <w:t xml:space="preserve">   Stereotypes    </w:t>
      </w:r>
      <w:r>
        <w:t xml:space="preserve">   Victim-blaming    </w:t>
      </w:r>
      <w:r>
        <w:t xml:space="preserve">   Criminal Justice System    </w:t>
      </w:r>
      <w:r>
        <w:t xml:space="preserve">   Edwards (1986)    </w:t>
      </w:r>
      <w:r>
        <w:t xml:space="preserve">   Carlen (1997)    </w:t>
      </w:r>
      <w:r>
        <w:t xml:space="preserve">   Sharpe (2009)    </w:t>
      </w:r>
      <w:r>
        <w:t xml:space="preserve">   Smart (1989)    </w:t>
      </w:r>
      <w:r>
        <w:t xml:space="preserve">   Patriarchal    </w:t>
      </w:r>
      <w:r>
        <w:t xml:space="preserve">   Double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 against women </dc:title>
  <dcterms:created xsi:type="dcterms:W3CDTF">2021-10-11T02:07:21Z</dcterms:created>
  <dcterms:modified xsi:type="dcterms:W3CDTF">2021-10-11T02:07:21Z</dcterms:modified>
</cp:coreProperties>
</file>