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PRODIGAL SON    </w:t>
      </w:r>
      <w:r>
        <w:t xml:space="preserve">   ABRAHAM    </w:t>
      </w:r>
      <w:r>
        <w:t xml:space="preserve">   JUDAS    </w:t>
      </w:r>
      <w:r>
        <w:t xml:space="preserve">   JOHN    </w:t>
      </w:r>
      <w:r>
        <w:t xml:space="preserve">   PETER    </w:t>
      </w:r>
      <w:r>
        <w:t xml:space="preserve">   CAIN    </w:t>
      </w:r>
      <w:r>
        <w:t xml:space="preserve">   DANIEL    </w:t>
      </w:r>
      <w:r>
        <w:t xml:space="preserve">   SAMSON    </w:t>
      </w:r>
      <w:r>
        <w:t xml:space="preserve">   JOSEPH    </w:t>
      </w:r>
      <w:r>
        <w:t xml:space="preserve">   DAVID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Characters</dc:title>
  <dcterms:created xsi:type="dcterms:W3CDTF">2021-10-11T02:08:39Z</dcterms:created>
  <dcterms:modified xsi:type="dcterms:W3CDTF">2021-10-11T02:08:39Z</dcterms:modified>
</cp:coreProperties>
</file>