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Wall    </w:t>
      </w:r>
      <w:r>
        <w:t xml:space="preserve">   Trumpet    </w:t>
      </w:r>
      <w:r>
        <w:t xml:space="preserve">   Temple    </w:t>
      </w:r>
      <w:r>
        <w:t xml:space="preserve">   Shout    </w:t>
      </w:r>
      <w:r>
        <w:t xml:space="preserve">   Samuel    </w:t>
      </w:r>
      <w:r>
        <w:t xml:space="preserve">   Samson    </w:t>
      </w:r>
      <w:r>
        <w:t xml:space="preserve">   Ruth    </w:t>
      </w:r>
      <w:r>
        <w:t xml:space="preserve">   Kings    </w:t>
      </w:r>
      <w:r>
        <w:t xml:space="preserve">   Judges    </w:t>
      </w:r>
      <w:r>
        <w:t xml:space="preserve">   Joshua    </w:t>
      </w:r>
      <w:r>
        <w:t xml:space="preserve">   Jericho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Review</dc:title>
  <dcterms:created xsi:type="dcterms:W3CDTF">2021-10-12T13:58:31Z</dcterms:created>
  <dcterms:modified xsi:type="dcterms:W3CDTF">2021-10-12T13:58:31Z</dcterms:modified>
</cp:coreProperties>
</file>