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Terms &amp;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Paul    </w:t>
      </w:r>
      <w:r>
        <w:t xml:space="preserve">   Bethel    </w:t>
      </w:r>
      <w:r>
        <w:t xml:space="preserve">   Brotherhood    </w:t>
      </w:r>
      <w:r>
        <w:t xml:space="preserve">   Covenant    </w:t>
      </w:r>
      <w:r>
        <w:t xml:space="preserve">   Jehovah    </w:t>
      </w:r>
      <w:r>
        <w:t xml:space="preserve">   Jesus    </w:t>
      </w:r>
      <w:r>
        <w:t xml:space="preserve">   King David    </w:t>
      </w:r>
      <w:r>
        <w:t xml:space="preserve">   Loyalty    </w:t>
      </w:r>
      <w:r>
        <w:t xml:space="preserve">   Paradise    </w:t>
      </w:r>
      <w:r>
        <w:t xml:space="preserve">   United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Terms &amp; Characters</dc:title>
  <dcterms:created xsi:type="dcterms:W3CDTF">2021-10-11T02:08:40Z</dcterms:created>
  <dcterms:modified xsi:type="dcterms:W3CDTF">2021-10-11T02:08:40Z</dcterms:modified>
</cp:coreProperties>
</file>