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Rocks Balancing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landscape    </w:t>
      </w:r>
      <w:r>
        <w:t xml:space="preserve">   desert    </w:t>
      </w:r>
      <w:r>
        <w:t xml:space="preserve">   exposure    </w:t>
      </w:r>
      <w:r>
        <w:t xml:space="preserve">   sunburned    </w:t>
      </w:r>
      <w:r>
        <w:t xml:space="preserve">   beryllium    </w:t>
      </w:r>
      <w:r>
        <w:t xml:space="preserve">   text structure    </w:t>
      </w:r>
      <w:r>
        <w:t xml:space="preserve">   earthquake    </w:t>
      </w:r>
      <w:r>
        <w:t xml:space="preserve">   geologist    </w:t>
      </w:r>
      <w:r>
        <w:t xml:space="preserve">   quotation    </w:t>
      </w:r>
      <w:r>
        <w:t xml:space="preserve">   boulder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  <w:r>
        <w:t xml:space="preserve">   solution    </w:t>
      </w:r>
      <w:r>
        <w:t xml:space="preserve">   problem    </w:t>
      </w:r>
      <w:r>
        <w:t xml:space="preserve">   spatial    </w:t>
      </w:r>
      <w:r>
        <w:t xml:space="preserve">   contrast    </w:t>
      </w:r>
      <w:r>
        <w:t xml:space="preserve">   compare    </w:t>
      </w:r>
      <w:r>
        <w:t xml:space="preserve">   effect    </w:t>
      </w:r>
      <w:r>
        <w:t xml:space="preserve">   cause    </w:t>
      </w:r>
      <w:r>
        <w:t xml:space="preserve">   chronological    </w:t>
      </w:r>
      <w:r>
        <w:t xml:space="preserve">   hobby    </w:t>
      </w:r>
      <w:r>
        <w:t xml:space="preserve">   coincidence    </w:t>
      </w:r>
      <w:r>
        <w:t xml:space="preserve">   bedrock    </w:t>
      </w:r>
      <w:r>
        <w:t xml:space="preserve">   precarious    </w:t>
      </w:r>
      <w:r>
        <w:t xml:space="preserve">   gully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Rocks Balancing Act</dc:title>
  <dcterms:created xsi:type="dcterms:W3CDTF">2021-10-11T02:10:46Z</dcterms:created>
  <dcterms:modified xsi:type="dcterms:W3CDTF">2021-10-11T02:10:46Z</dcterms:modified>
</cp:coreProperties>
</file>