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Bigaku: The Japanese sense of Beauty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Aesthetic value that comes from a feeling.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Traditional Japanese music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Traditional Japanese music without instruments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Western Clothing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Paint with vivid color, direct meaning, and complete.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the true definintion of Japan is found.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Art made with ink on paper or silk cloth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Traditional Clothing.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Empty spaces within writings.  Has hidden meanings.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Representative of Japanese sense of beauty.  Relates to the feeling of appreciating something that is worthless. </w:t>
            </w:r>
          </w:p>
        </w:tc>
      </w:tr>
    </w:tbl>
    <w:p>
      <w:pPr>
        <w:pStyle w:val="WordBankMedium"/>
      </w:pPr>
      <w:r>
        <w:t xml:space="preserve">   Yofuku    </w:t>
      </w:r>
      <w:r>
        <w:t xml:space="preserve">   mononoaware    </w:t>
      </w:r>
      <w:r>
        <w:t xml:space="preserve">   Hogaku    </w:t>
      </w:r>
      <w:r>
        <w:t xml:space="preserve">   WesternArt    </w:t>
      </w:r>
      <w:r>
        <w:t xml:space="preserve">   enka    </w:t>
      </w:r>
      <w:r>
        <w:t xml:space="preserve">   monochrome    </w:t>
      </w:r>
      <w:r>
        <w:t xml:space="preserve">   Aware    </w:t>
      </w:r>
      <w:r>
        <w:t xml:space="preserve">   Ma    </w:t>
      </w:r>
      <w:r>
        <w:t xml:space="preserve">   Aesthetic Traditions    </w:t>
      </w:r>
      <w:r>
        <w:t xml:space="preserve">   Hogaku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Bigaku: The Japanese sense of Beauty</dc:title>
  <dcterms:created xsi:type="dcterms:W3CDTF">2021-10-11T02:11:18Z</dcterms:created>
  <dcterms:modified xsi:type="dcterms:W3CDTF">2021-10-11T02:11:18Z</dcterms:modified>
</cp:coreProperties>
</file>