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Bowerman and Phil Knight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business Bowerman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University did Bowerman coach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they each invest to import their first shipment of athletic shoes from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soccer cleat they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degree did graduated Knight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Bowerman start his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poured rubber into what to make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University did knight graduated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Bowerman and Knight reached an agreement with each other to become partners?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Bowerman coach at Oregon University?</w:t>
            </w:r>
          </w:p>
        </w:tc>
      </w:tr>
    </w:tbl>
    <w:p>
      <w:pPr>
        <w:pStyle w:val="WordBankLarge"/>
      </w:pPr>
      <w:r>
        <w:t xml:space="preserve">   Oregon    </w:t>
      </w:r>
      <w:r>
        <w:t xml:space="preserve">   Nineteen Seventy     </w:t>
      </w:r>
      <w:r>
        <w:t xml:space="preserve">   Stanford    </w:t>
      </w:r>
      <w:r>
        <w:t xml:space="preserve">   Business Administration     </w:t>
      </w:r>
      <w:r>
        <w:t xml:space="preserve">   Nike    </w:t>
      </w:r>
      <w:r>
        <w:t xml:space="preserve">   Phil Knight    </w:t>
      </w:r>
      <w:r>
        <w:t xml:space="preserve">   Nineteen Sixity Four    </w:t>
      </w:r>
      <w:r>
        <w:t xml:space="preserve">   Five Hundred     </w:t>
      </w:r>
      <w:r>
        <w:t xml:space="preserve">   The Nike     </w:t>
      </w:r>
      <w:r>
        <w:t xml:space="preserve">   Waffle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Bowerman and Phil Knight </dc:title>
  <dcterms:created xsi:type="dcterms:W3CDTF">2021-10-11T02:10:48Z</dcterms:created>
  <dcterms:modified xsi:type="dcterms:W3CDTF">2021-10-11T02:10:48Z</dcterms:modified>
</cp:coreProperties>
</file>