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Bingo Square M - Tissues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One of the four main categories of tissue which binds, supports, fills cavities, stores fat, and forms blood vessels</w:t>
            </w:r>
          </w:p>
          <w:p>
            <w:pPr>
              <w:keepLines/>
              <w:pStyle w:val="CluesTiny"/>
            </w:pPr>
            <w:r>
              <w:rPr>
                <w:b w:val="true"/>
                <w:bCs w:val="true"/>
              </w:rPr>
              <w:t xml:space="preserve">4. </w:t>
            </w:r>
            <w:r>
              <w:t xml:space="preserve">Striated, multinucleated tissue that attaches to bones to allow for voluntary movement and accounts for 40% of body weight</w:t>
            </w:r>
          </w:p>
          <w:p>
            <w:pPr>
              <w:keepLines/>
              <w:pStyle w:val="CluesTiny"/>
            </w:pPr>
            <w:r>
              <w:rPr>
                <w:b w:val="true"/>
                <w:bCs w:val="true"/>
              </w:rPr>
              <w:t xml:space="preserve">6. </w:t>
            </w:r>
            <w:r>
              <w:t xml:space="preserve">Densely packed array of collagenous fibers that forms tendons and ligaments</w:t>
            </w:r>
          </w:p>
          <w:p>
            <w:pPr>
              <w:keepLines/>
              <w:pStyle w:val="CluesTiny"/>
            </w:pPr>
            <w:r>
              <w:rPr>
                <w:b w:val="true"/>
                <w:bCs w:val="true"/>
              </w:rPr>
              <w:t xml:space="preserve">10. </w:t>
            </w:r>
            <w:r>
              <w:t xml:space="preserve">Shape of the epithelium which is comprised of flatted cells found in areas of frictions such as the mouth and superficial skin as well as in the blood capillaries for diffusion of gases</w:t>
            </w:r>
          </w:p>
          <w:p>
            <w:pPr>
              <w:keepLines/>
              <w:pStyle w:val="CluesTiny"/>
            </w:pPr>
            <w:r>
              <w:rPr>
                <w:b w:val="true"/>
                <w:bCs w:val="true"/>
              </w:rPr>
              <w:t xml:space="preserve">12. </w:t>
            </w:r>
            <w:r>
              <w:t xml:space="preserve">Fluid connective tissue that functions to transport carbon dioxide and oxygen, defends against infections, and acts as a clotting agent</w:t>
            </w:r>
          </w:p>
          <w:p>
            <w:pPr>
              <w:keepLines/>
              <w:pStyle w:val="CluesTiny"/>
            </w:pPr>
            <w:r>
              <w:rPr>
                <w:b w:val="true"/>
                <w:bCs w:val="true"/>
              </w:rPr>
              <w:t xml:space="preserve">17. </w:t>
            </w:r>
            <w:r>
              <w:t xml:space="preserve">Less technical term for erythrocyte which functions to transport oxygen from the lungs to the body tissues and carbon dioxide from the tissues to the lungs</w:t>
            </w:r>
          </w:p>
          <w:p>
            <w:pPr>
              <w:keepLines/>
              <w:pStyle w:val="CluesTiny"/>
            </w:pPr>
            <w:r>
              <w:rPr>
                <w:b w:val="true"/>
                <w:bCs w:val="true"/>
              </w:rPr>
              <w:t xml:space="preserve">21. </w:t>
            </w:r>
            <w:r>
              <w:t xml:space="preserve">Involuntary, none-striated, uninucleate tissue that moves substances in the lumens of the body</w:t>
            </w:r>
          </w:p>
          <w:p>
            <w:pPr>
              <w:keepLines/>
              <w:pStyle w:val="CluesTiny"/>
            </w:pPr>
            <w:r>
              <w:rPr>
                <w:b w:val="true"/>
                <w:bCs w:val="true"/>
              </w:rPr>
              <w:t xml:space="preserve">22. </w:t>
            </w:r>
            <w:r>
              <w:t xml:space="preserve">One of the four main categories of tissue which is composed of microfilaments actin and myosin that contracts for body movement</w:t>
            </w:r>
          </w:p>
          <w:p>
            <w:pPr>
              <w:keepLines/>
              <w:pStyle w:val="CluesTiny"/>
            </w:pPr>
            <w:r>
              <w:rPr>
                <w:b w:val="true"/>
                <w:bCs w:val="true"/>
              </w:rPr>
              <w:t xml:space="preserve">23. </w:t>
            </w:r>
            <w:r>
              <w:t xml:space="preserve">Small chambers in bone that house osteocytes</w:t>
            </w:r>
          </w:p>
          <w:p>
            <w:pPr>
              <w:keepLines/>
              <w:pStyle w:val="CluesTiny"/>
            </w:pPr>
            <w:r>
              <w:rPr>
                <w:b w:val="true"/>
                <w:bCs w:val="true"/>
              </w:rPr>
              <w:t xml:space="preserve">25. </w:t>
            </w:r>
            <w:r>
              <w:t xml:space="preserve">Most common type of cartilage that is found in the ribs and nose and serves as a precursor to bone</w:t>
            </w:r>
          </w:p>
          <w:p>
            <w:pPr>
              <w:keepLines/>
              <w:pStyle w:val="CluesTiny"/>
            </w:pPr>
            <w:r>
              <w:rPr>
                <w:b w:val="true"/>
                <w:bCs w:val="true"/>
              </w:rPr>
              <w:t xml:space="preserve">26. </w:t>
            </w:r>
            <w:r>
              <w:t xml:space="preserve">Basic working unit of the nervous system comprised of a cell body, and axon, and dendrites, which functions to transmit information to nerves, glands, and muscles </w:t>
            </w:r>
          </w:p>
          <w:p>
            <w:pPr>
              <w:keepLines/>
              <w:pStyle w:val="CluesTiny"/>
            </w:pPr>
            <w:r>
              <w:rPr>
                <w:b w:val="true"/>
                <w:bCs w:val="true"/>
              </w:rPr>
              <w:t xml:space="preserve">27. </w:t>
            </w:r>
            <w:r>
              <w:t xml:space="preserve">Connective tissue that stores fat, insulates, and provides cushioning to the body which is found underneath the skin and around organs</w:t>
            </w:r>
          </w:p>
          <w:p>
            <w:pPr>
              <w:keepLines/>
              <w:pStyle w:val="CluesTiny"/>
            </w:pPr>
            <w:r>
              <w:rPr>
                <w:b w:val="true"/>
                <w:bCs w:val="true"/>
              </w:rPr>
              <w:t xml:space="preserve">28. </w:t>
            </w:r>
            <w:r>
              <w:t xml:space="preserve">One of the four main categories of tissue which covers the body and lines cavities</w:t>
            </w:r>
          </w:p>
          <w:p>
            <w:pPr>
              <w:keepLines/>
              <w:pStyle w:val="CluesTiny"/>
            </w:pPr>
            <w:r>
              <w:rPr>
                <w:b w:val="true"/>
                <w:bCs w:val="true"/>
              </w:rPr>
              <w:t xml:space="preserve">30. </w:t>
            </w:r>
            <w:r>
              <w:t xml:space="preserve">Tough, strong tissue that is found in the intervertebral, discs, joint capsules, tendons and ligaments</w:t>
            </w:r>
          </w:p>
        </w:tc>
        <w:tc>
          <w:p>
            <w:pPr>
              <w:pStyle w:val="CluesTiny"/>
            </w:pPr>
            <w:r>
              <w:rPr>
                <w:b w:val="true"/>
                <w:bCs w:val="true"/>
              </w:rPr>
              <w:t xml:space="preserve">Down</w:t>
            </w:r>
          </w:p>
          <w:p>
            <w:pPr>
              <w:keepLines/>
              <w:pStyle w:val="CluesTiny"/>
            </w:pPr>
            <w:r>
              <w:rPr>
                <w:b w:val="true"/>
                <w:bCs w:val="true"/>
              </w:rPr>
              <w:t xml:space="preserve">1. </w:t>
            </w:r>
            <w:r>
              <w:t xml:space="preserve">Short band of tough, flexible connective tissue connecting two bones or cartilages or holds together a joint</w:t>
            </w:r>
          </w:p>
          <w:p>
            <w:pPr>
              <w:keepLines/>
              <w:pStyle w:val="CluesTiny"/>
            </w:pPr>
            <w:r>
              <w:rPr>
                <w:b w:val="true"/>
                <w:bCs w:val="true"/>
              </w:rPr>
              <w:t xml:space="preserve">2. </w:t>
            </w:r>
            <w:r>
              <w:t xml:space="preserve">Most common cells of connective tissue that functions to synthesize the extracellular matrix and plays a critical role in wound healing</w:t>
            </w:r>
          </w:p>
          <w:p>
            <w:pPr>
              <w:keepLines/>
              <w:pStyle w:val="CluesTiny"/>
            </w:pPr>
            <w:r>
              <w:rPr>
                <w:b w:val="true"/>
                <w:bCs w:val="true"/>
              </w:rPr>
              <w:t xml:space="preserve">5. </w:t>
            </w:r>
            <w:r>
              <w:t xml:space="preserve">One of the four main categories of tissue which is composed of cells that transport electrochemical impulses</w:t>
            </w:r>
          </w:p>
          <w:p>
            <w:pPr>
              <w:keepLines/>
              <w:pStyle w:val="CluesTiny"/>
            </w:pPr>
            <w:r>
              <w:rPr>
                <w:b w:val="true"/>
                <w:bCs w:val="true"/>
              </w:rPr>
              <w:t xml:space="preserve">7. </w:t>
            </w:r>
            <w:r>
              <w:t xml:space="preserve">Stress-resistant tissue that is found in the external ear, epiglottis, and larynx s</w:t>
            </w:r>
          </w:p>
          <w:p>
            <w:pPr>
              <w:keepLines/>
              <w:pStyle w:val="CluesTiny"/>
            </w:pPr>
            <w:r>
              <w:rPr>
                <w:b w:val="true"/>
                <w:bCs w:val="true"/>
              </w:rPr>
              <w:t xml:space="preserve">8. </w:t>
            </w:r>
            <w:r>
              <w:t xml:space="preserve">Lacks tubes and secretes hormones and other substances directly into the epithelium rather than in the bloodstream</w:t>
            </w:r>
          </w:p>
          <w:p>
            <w:pPr>
              <w:keepLines/>
              <w:pStyle w:val="CluesTiny"/>
            </w:pPr>
            <w:r>
              <w:rPr>
                <w:b w:val="true"/>
                <w:bCs w:val="true"/>
              </w:rPr>
              <w:t xml:space="preserve">9. </w:t>
            </w:r>
            <w:r>
              <w:t xml:space="preserve">Involuntary, striated, uninucleate tissue that forms the heart with intercalated discs and pumps blood throughout the body</w:t>
            </w:r>
          </w:p>
          <w:p>
            <w:pPr>
              <w:keepLines/>
              <w:pStyle w:val="CluesTiny"/>
            </w:pPr>
            <w:r>
              <w:rPr>
                <w:b w:val="true"/>
                <w:bCs w:val="true"/>
              </w:rPr>
              <w:t xml:space="preserve">11. </w:t>
            </w:r>
            <w:r>
              <w:t xml:space="preserve">Type of fiber in connective tissue that provides elasticity</w:t>
            </w:r>
          </w:p>
          <w:p>
            <w:pPr>
              <w:keepLines/>
              <w:pStyle w:val="CluesTiny"/>
            </w:pPr>
            <w:r>
              <w:rPr>
                <w:b w:val="true"/>
                <w:bCs w:val="true"/>
              </w:rPr>
              <w:t xml:space="preserve">13. </w:t>
            </w:r>
            <w:r>
              <w:t xml:space="preserve">Shape of the epithelium which is comprised of pillar-like cells found in the digestive tract and uterine tubes that functions to absorb nutrients</w:t>
            </w:r>
          </w:p>
          <w:p>
            <w:pPr>
              <w:keepLines/>
              <w:pStyle w:val="CluesTiny"/>
            </w:pPr>
            <w:r>
              <w:rPr>
                <w:b w:val="true"/>
                <w:bCs w:val="true"/>
              </w:rPr>
              <w:t xml:space="preserve">14. </w:t>
            </w:r>
            <w:r>
              <w:t xml:space="preserve">Flexible cord of strong fibrous collagen tissue attaching muscle to bone</w:t>
            </w:r>
          </w:p>
          <w:p>
            <w:pPr>
              <w:keepLines/>
              <w:pStyle w:val="CluesTiny"/>
            </w:pPr>
            <w:r>
              <w:rPr>
                <w:b w:val="true"/>
                <w:bCs w:val="true"/>
              </w:rPr>
              <w:t xml:space="preserve">15. </w:t>
            </w:r>
            <w:r>
              <w:t xml:space="preserve">Type of fiber which provides strength and cushioning to the body as part of various types of connective tissues</w:t>
            </w:r>
          </w:p>
          <w:p>
            <w:pPr>
              <w:keepLines/>
              <w:pStyle w:val="CluesTiny"/>
            </w:pPr>
            <w:r>
              <w:rPr>
                <w:b w:val="true"/>
                <w:bCs w:val="true"/>
              </w:rPr>
              <w:t xml:space="preserve">16. </w:t>
            </w:r>
            <w:r>
              <w:t xml:space="preserve">Type of fiber in connective tissue that crosslinks to form a fine meshwork to provide support to organs such as the liver, spleen and lymph nodes</w:t>
            </w:r>
          </w:p>
          <w:p>
            <w:pPr>
              <w:keepLines/>
              <w:pStyle w:val="CluesTiny"/>
            </w:pPr>
            <w:r>
              <w:rPr>
                <w:b w:val="true"/>
                <w:bCs w:val="true"/>
              </w:rPr>
              <w:t xml:space="preserve">18. </w:t>
            </w:r>
            <w:r>
              <w:t xml:space="preserve">Unorganized tissue that forms delicate membrane which binds skin to organs and serves as a packing material between organs</w:t>
            </w:r>
          </w:p>
          <w:p>
            <w:pPr>
              <w:keepLines/>
              <w:pStyle w:val="CluesTiny"/>
            </w:pPr>
            <w:r>
              <w:rPr>
                <w:b w:val="true"/>
                <w:bCs w:val="true"/>
              </w:rPr>
              <w:t xml:space="preserve">19. </w:t>
            </w:r>
            <w:r>
              <w:t xml:space="preserve">Organ which secretes different hormones that each performs a specific function in the body</w:t>
            </w:r>
          </w:p>
          <w:p>
            <w:pPr>
              <w:keepLines/>
              <w:pStyle w:val="CluesTiny"/>
            </w:pPr>
            <w:r>
              <w:rPr>
                <w:b w:val="true"/>
                <w:bCs w:val="true"/>
              </w:rPr>
              <w:t xml:space="preserve">20. </w:t>
            </w:r>
            <w:r>
              <w:t xml:space="preserve">Cells of the nervous system which provide support and nourishment</w:t>
            </w:r>
          </w:p>
          <w:p>
            <w:pPr>
              <w:keepLines/>
              <w:pStyle w:val="CluesTiny"/>
            </w:pPr>
            <w:r>
              <w:rPr>
                <w:b w:val="true"/>
                <w:bCs w:val="true"/>
              </w:rPr>
              <w:t xml:space="preserve">24. </w:t>
            </w:r>
            <w:r>
              <w:t xml:space="preserve">Shape of the epithelium which is comprised of cube-like cells that found in the kidneys and various glands that functions to absorb and secrete fluids</w:t>
            </w:r>
          </w:p>
          <w:p>
            <w:pPr>
              <w:keepLines/>
              <w:pStyle w:val="CluesTiny"/>
            </w:pPr>
            <w:r>
              <w:rPr>
                <w:b w:val="true"/>
                <w:bCs w:val="true"/>
              </w:rPr>
              <w:t xml:space="preserve">29. </w:t>
            </w:r>
            <w:r>
              <w:t xml:space="preserve">Fluid connective tissue located in lymphatic vessels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Bingo Square M - Tissues</dc:title>
  <dcterms:created xsi:type="dcterms:W3CDTF">2021-10-11T02:12:39Z</dcterms:created>
  <dcterms:modified xsi:type="dcterms:W3CDTF">2021-10-11T02:12:39Z</dcterms:modified>
</cp:coreProperties>
</file>