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Bioethics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ADVANCED DIRECTIVES    </w:t>
      </w:r>
      <w:r>
        <w:t xml:space="preserve">   ADVOCACY    </w:t>
      </w:r>
      <w:r>
        <w:t xml:space="preserve">   AUTONOMY    </w:t>
      </w:r>
      <w:r>
        <w:t xml:space="preserve">   BIOETHICS    </w:t>
      </w:r>
      <w:r>
        <w:t xml:space="preserve">   COLLABORATION    </w:t>
      </w:r>
      <w:r>
        <w:t xml:space="preserve">   CONSENT    </w:t>
      </w:r>
      <w:r>
        <w:t xml:space="preserve">   END OF LIFE    </w:t>
      </w:r>
      <w:r>
        <w:t xml:space="preserve">   EUGENICS    </w:t>
      </w:r>
      <w:r>
        <w:t xml:space="preserve">   EUTHANASIA    </w:t>
      </w:r>
      <w:r>
        <w:t xml:space="preserve">   HEALTH CARE    </w:t>
      </w:r>
      <w:r>
        <w:t xml:space="preserve">   ORGAN DONOR    </w:t>
      </w:r>
      <w:r>
        <w:t xml:space="preserve">   RESOURCES    </w:t>
      </w:r>
      <w:r>
        <w:t xml:space="preserve">   UNETHICAL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Bioethics </dc:title>
  <dcterms:created xsi:type="dcterms:W3CDTF">2021-10-12T13:58:51Z</dcterms:created>
  <dcterms:modified xsi:type="dcterms:W3CDTF">2021-10-12T13:58:51Z</dcterms:modified>
</cp:coreProperties>
</file>