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Bioethics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Allocation    </w:t>
      </w:r>
      <w:r>
        <w:t xml:space="preserve">   Autonomy    </w:t>
      </w:r>
      <w:r>
        <w:t xml:space="preserve">   Beneficence     </w:t>
      </w:r>
      <w:r>
        <w:t xml:space="preserve">   Bioethics    </w:t>
      </w:r>
      <w:r>
        <w:t xml:space="preserve">   Biotechnology    </w:t>
      </w:r>
      <w:r>
        <w:t xml:space="preserve">   Cannabis    </w:t>
      </w:r>
      <w:r>
        <w:t xml:space="preserve">   clone    </w:t>
      </w:r>
      <w:r>
        <w:t xml:space="preserve">   Economics    </w:t>
      </w:r>
      <w:r>
        <w:t xml:space="preserve">   justice    </w:t>
      </w:r>
      <w:r>
        <w:t xml:space="preserve">   Nonmaleficence    </w:t>
      </w:r>
      <w:r>
        <w:t xml:space="preserve">   organs    </w:t>
      </w:r>
      <w:r>
        <w:t xml:space="preserve">  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Bioethics </dc:title>
  <dcterms:created xsi:type="dcterms:W3CDTF">2021-10-11T02:12:12Z</dcterms:created>
  <dcterms:modified xsi:type="dcterms:W3CDTF">2021-10-11T02:12:12Z</dcterms:modified>
</cp:coreProperties>
</file>