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Plants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plants can grow using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division are referred as liverworts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haploid cells that produce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Nonvascular Plants have no vascular tissue, meaning that plants cannot retain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adaptation found on most all land plants and acts as protection from drying out and other things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structure that contains an embryo, contains nutrients for the embryo, and is covered with a protective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vascular plants mostly live on 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tissue that transports water, food, and other substances in vascular plants and can also provide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vascular plants such as mosses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Vascular plants transport water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Openings in the outer cell layer of leaves and some stems that allows plants to take in carbon dioxide and release oxygen back into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palm-like plant of tropical and subtropical regions, bearing large male or female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cells that must fuse in pairs in order to give rise to a new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vascular plants can be used to benefit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are non vascular that occur in the sea</w:t>
            </w:r>
          </w:p>
        </w:tc>
      </w:tr>
    </w:tbl>
    <w:p>
      <w:pPr>
        <w:pStyle w:val="WordBankLarge"/>
      </w:pPr>
      <w:r>
        <w:t xml:space="preserve">   Vascular Tissue    </w:t>
      </w:r>
      <w:r>
        <w:t xml:space="preserve">   seed    </w:t>
      </w:r>
      <w:r>
        <w:t xml:space="preserve">   Cuticle    </w:t>
      </w:r>
      <w:r>
        <w:t xml:space="preserve">   stomata    </w:t>
      </w:r>
      <w:r>
        <w:t xml:space="preserve">   spores    </w:t>
      </w:r>
      <w:r>
        <w:t xml:space="preserve">   algae    </w:t>
      </w:r>
      <w:r>
        <w:t xml:space="preserve">   Bryophytes     </w:t>
      </w:r>
      <w:r>
        <w:t xml:space="preserve">   anthocerophytes    </w:t>
      </w:r>
      <w:r>
        <w:t xml:space="preserve">   Hepatophyta     </w:t>
      </w:r>
      <w:r>
        <w:t xml:space="preserve">   minerals    </w:t>
      </w:r>
      <w:r>
        <w:t xml:space="preserve">   animals    </w:t>
      </w:r>
      <w:r>
        <w:t xml:space="preserve">   land    </w:t>
      </w:r>
      <w:r>
        <w:t xml:space="preserve">   water    </w:t>
      </w:r>
      <w:r>
        <w:t xml:space="preserve">   gametes    </w:t>
      </w:r>
      <w:r>
        <w:t xml:space="preserve">   cycads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Plants 1 Crossword puzzle</dc:title>
  <dcterms:created xsi:type="dcterms:W3CDTF">2021-10-11T02:15:25Z</dcterms:created>
  <dcterms:modified xsi:type="dcterms:W3CDTF">2021-10-11T02:15:25Z</dcterms:modified>
</cp:coreProperties>
</file>