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(Yzha Kristine Cruz)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mutation in which a part of a sequence of a DNA is deleted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appearance or biochemical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DNA is found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offspring of two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point mutation that changes the initial codon to a stop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addition of one or more nucleotide base pairs into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mutation that exchanges one base for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mRNA copying DNA's nucleotide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of a particular gene 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 of amino acids made during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genes in our DNA which is responsible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portion of a chromosome breaks off and is integrated into a different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Sections of DNA that code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identical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three nucleotides which form a unit of genetic codon in a DNA or RNA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 codon</w:t>
            </w:r>
          </w:p>
        </w:tc>
      </w:tr>
    </w:tbl>
    <w:p>
      <w:pPr>
        <w:pStyle w:val="WordBankLarge"/>
      </w:pPr>
      <w:r>
        <w:t xml:space="preserve">   Double Helix    </w:t>
      </w:r>
      <w:r>
        <w:t xml:space="preserve">   Gene    </w:t>
      </w:r>
      <w:r>
        <w:t xml:space="preserve">   Deoxyribose    </w:t>
      </w:r>
      <w:r>
        <w:t xml:space="preserve">   Adenine    </w:t>
      </w:r>
      <w:r>
        <w:t xml:space="preserve">   Nucleus    </w:t>
      </w:r>
      <w:r>
        <w:t xml:space="preserve">   Transcription    </w:t>
      </w:r>
      <w:r>
        <w:t xml:space="preserve">   Chromosome    </w:t>
      </w:r>
      <w:r>
        <w:t xml:space="preserve">   Codon    </w:t>
      </w:r>
      <w:r>
        <w:t xml:space="preserve">   Polypeptide    </w:t>
      </w:r>
      <w:r>
        <w:t xml:space="preserve">   AUG    </w:t>
      </w:r>
      <w:r>
        <w:t xml:space="preserve">   Missense    </w:t>
      </w:r>
      <w:r>
        <w:t xml:space="preserve">   Insertion    </w:t>
      </w:r>
      <w:r>
        <w:t xml:space="preserve">   Translocation    </w:t>
      </w:r>
      <w:r>
        <w:t xml:space="preserve">   Hybrid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Substitution    </w:t>
      </w:r>
      <w:r>
        <w:t xml:space="preserve">   Deletion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(Yzha Kristine Cruz)</dc:title>
  <dcterms:created xsi:type="dcterms:W3CDTF">2021-10-11T02:14:05Z</dcterms:created>
  <dcterms:modified xsi:type="dcterms:W3CDTF">2021-10-11T02:14:05Z</dcterms:modified>
</cp:coreProperties>
</file>