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Biomechanics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equipment    </w:t>
      </w:r>
      <w:r>
        <w:t xml:space="preserve">   injuries    </w:t>
      </w:r>
      <w:r>
        <w:t xml:space="preserve">   athletes    </w:t>
      </w:r>
      <w:r>
        <w:t xml:space="preserve">   science    </w:t>
      </w:r>
      <w:r>
        <w:t xml:space="preserve">   animals    </w:t>
      </w:r>
      <w:r>
        <w:t xml:space="preserve">   humans    </w:t>
      </w:r>
      <w:r>
        <w:t xml:space="preserve">   plants    </w:t>
      </w:r>
      <w:r>
        <w:t xml:space="preserve">   muscles    </w:t>
      </w:r>
      <w:r>
        <w:t xml:space="preserve">   tendons    </w:t>
      </w:r>
      <w:r>
        <w:t xml:space="preserve">   bones    </w:t>
      </w:r>
      <w:r>
        <w:t xml:space="preserve">   biomechanics    </w:t>
      </w:r>
      <w:r>
        <w:t xml:space="preserve">   movement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 WorkSheet</dc:title>
  <dcterms:created xsi:type="dcterms:W3CDTF">2021-10-11T02:16:51Z</dcterms:created>
  <dcterms:modified xsi:type="dcterms:W3CDTF">2021-10-11T02:16:51Z</dcterms:modified>
</cp:coreProperties>
</file>