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Biotic and Abiotic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wildmelon    </w:t>
      </w:r>
      <w:r>
        <w:t xml:space="preserve">   bermudagrass    </w:t>
      </w:r>
      <w:r>
        <w:t xml:space="preserve">   elephantgrass    </w:t>
      </w:r>
      <w:r>
        <w:t xml:space="preserve">   oxygen    </w:t>
      </w:r>
      <w:r>
        <w:t xml:space="preserve">   temperature    </w:t>
      </w:r>
      <w:r>
        <w:t xml:space="preserve">   baobabtree    </w:t>
      </w:r>
      <w:r>
        <w:t xml:space="preserve">   mankettithorn    </w:t>
      </w:r>
      <w:r>
        <w:t xml:space="preserve">   zebra    </w:t>
      </w:r>
      <w:r>
        <w:t xml:space="preserve">   cheetah    </w:t>
      </w:r>
      <w:r>
        <w:t xml:space="preserve">   warthog    </w:t>
      </w:r>
      <w:r>
        <w:t xml:space="preserve">   aardvark    </w:t>
      </w:r>
      <w:r>
        <w:t xml:space="preserve">   precipitation    </w:t>
      </w:r>
      <w:r>
        <w:t xml:space="preserve">   waterbuffalo    </w:t>
      </w:r>
      <w:r>
        <w:t xml:space="preserve">   sunlight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Biotic and Abiotic Factors</dc:title>
  <dcterms:created xsi:type="dcterms:W3CDTF">2021-10-11T02:17:13Z</dcterms:created>
  <dcterms:modified xsi:type="dcterms:W3CDTF">2021-10-11T02:17:13Z</dcterms:modified>
</cp:coreProperties>
</file>