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Bipolar Disorder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hypomania    </w:t>
      </w:r>
      <w:r>
        <w:t xml:space="preserve">   delusions    </w:t>
      </w:r>
      <w:r>
        <w:t xml:space="preserve">   restlessness    </w:t>
      </w:r>
      <w:r>
        <w:t xml:space="preserve">   manic    </w:t>
      </w:r>
      <w:r>
        <w:t xml:space="preserve">   hallucinations    </w:t>
      </w:r>
      <w:r>
        <w:t xml:space="preserve">   insomnia    </w:t>
      </w:r>
      <w:r>
        <w:t xml:space="preserve">   energized    </w:t>
      </w:r>
      <w:r>
        <w:t xml:space="preserve">   sadness    </w:t>
      </w:r>
      <w:r>
        <w:t xml:space="preserve">   happiness    </w:t>
      </w:r>
      <w:r>
        <w:t xml:space="preserve">   depression    </w:t>
      </w:r>
      <w:r>
        <w:t xml:space="preserve">   bipolar    </w:t>
      </w:r>
      <w:r>
        <w:t xml:space="preserve">   suicide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Bipolar Disorder</dc:title>
  <dcterms:created xsi:type="dcterms:W3CDTF">2021-10-11T02:16:32Z</dcterms:created>
  <dcterms:modified xsi:type="dcterms:W3CDTF">2021-10-11T02:16:32Z</dcterms:modified>
</cp:coreProperties>
</file>