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Biscuit Hill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colt    </w:t>
      </w:r>
      <w:r>
        <w:t xml:space="preserve">   gelding    </w:t>
      </w:r>
      <w:r>
        <w:t xml:space="preserve">   mare    </w:t>
      </w:r>
      <w:r>
        <w:t xml:space="preserve">   apple    </w:t>
      </w:r>
      <w:r>
        <w:t xml:space="preserve">   jump    </w:t>
      </w:r>
      <w:r>
        <w:t xml:space="preserve">   trot    </w:t>
      </w:r>
      <w:r>
        <w:t xml:space="preserve">   graze    </w:t>
      </w:r>
      <w:r>
        <w:t xml:space="preserve">   manure    </w:t>
      </w:r>
      <w:r>
        <w:t xml:space="preserve">   hay    </w:t>
      </w:r>
      <w:r>
        <w:t xml:space="preserve">   canter    </w:t>
      </w:r>
      <w:r>
        <w:t xml:space="preserve">   Bentley    </w:t>
      </w:r>
      <w:r>
        <w:t xml:space="preserve">   gallop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Biscuit Hill</dc:title>
  <dcterms:created xsi:type="dcterms:W3CDTF">2021-10-11T02:17:40Z</dcterms:created>
  <dcterms:modified xsi:type="dcterms:W3CDTF">2021-10-11T02:17:40Z</dcterms:modified>
</cp:coreProperties>
</file>