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lives without its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undeveloped or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little boy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Rough and bumpy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Mood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or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Orphanage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Tone of the story</w:t>
            </w:r>
          </w:p>
        </w:tc>
      </w:tr>
    </w:tbl>
    <w:p>
      <w:pPr>
        <w:pStyle w:val="WordBankLarge"/>
      </w:pPr>
      <w:r>
        <w:t xml:space="preserve">   Mississippi Plantation    </w:t>
      </w:r>
      <w:r>
        <w:t xml:space="preserve">   Hearty    </w:t>
      </w:r>
      <w:r>
        <w:t xml:space="preserve">   Hearty    </w:t>
      </w:r>
      <w:r>
        <w:t xml:space="preserve">   Crude    </w:t>
      </w:r>
      <w:r>
        <w:t xml:space="preserve">   Gnarled    </w:t>
      </w:r>
      <w:r>
        <w:t xml:space="preserve">   Richard     </w:t>
      </w:r>
      <w:r>
        <w:t xml:space="preserve">   Cheerless    </w:t>
      </w:r>
      <w:r>
        <w:t xml:space="preserve">   Fearful    </w:t>
      </w:r>
      <w:r>
        <w:t xml:space="preserve">   Orphanage     </w:t>
      </w:r>
      <w:r>
        <w:t xml:space="preserve">   Miss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Boy</dc:title>
  <dcterms:created xsi:type="dcterms:W3CDTF">2021-10-11T02:19:42Z</dcterms:created>
  <dcterms:modified xsi:type="dcterms:W3CDTF">2021-10-11T02:19:42Z</dcterms:modified>
</cp:coreProperties>
</file>